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93" w:rsidRDefault="00AD170D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D35FE1">
        <w:rPr>
          <w:rFonts w:hint="eastAsia"/>
        </w:rPr>
        <w:t>の座標を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Ec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Ec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Ec</m:t>
                </m:r>
              </m:sub>
            </m:sSub>
          </m:e>
        </m:d>
      </m:oMath>
      <w:r w:rsidR="00661B93">
        <w:rPr>
          <w:rFonts w:hint="eastAsia"/>
        </w:rPr>
        <w:t>とし、</w:t>
      </w:r>
    </w:p>
    <w:p w:rsidR="00626D9E" w:rsidRPr="002A5304" w:rsidRDefault="00626D9E">
      <w:r>
        <w:rPr>
          <w:rFonts w:hint="eastAsia"/>
        </w:rPr>
        <w:t>線分の両端を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TA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TA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tA</m:t>
                </m:r>
              </m:sub>
            </m:sSub>
          </m:e>
        </m:d>
        <m: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TB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TB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tB</m:t>
                </m:r>
              </m:sub>
            </m:sSub>
          </m:e>
        </m:d>
      </m:oMath>
    </w:p>
    <w:p w:rsidR="002A5304" w:rsidRDefault="00AD170D"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z</m:t>
                </m:r>
              </m:sub>
            </m:sSub>
          </m:e>
        </m:acc>
        <m:r>
          <w:rPr>
            <w:rFonts w:ascii="Cambria Math" w:hAnsi="Cambria Math"/>
          </w:rPr>
          <m:t xml:space="preserve">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ecz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ecz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ecz</m:t>
                </m:r>
              </m:sub>
            </m:sSub>
          </m:e>
        </m:d>
      </m:oMath>
      <w:r w:rsidR="002A5304">
        <w:rPr>
          <w:rFonts w:hint="eastAsia"/>
        </w:rPr>
        <w:t xml:space="preserve"> </w:t>
      </w:r>
    </w:p>
    <w:p w:rsidR="00B67A4E" w:rsidRDefault="00AD170D"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>=t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0≤t≤1</m:t>
            </m:r>
          </m:e>
        </m:d>
      </m:oMath>
      <w:r w:rsidR="00B67A4E">
        <w:rPr>
          <w:rFonts w:hint="eastAsia"/>
        </w:rPr>
        <w:t xml:space="preserve"> </w:t>
      </w:r>
    </w:p>
    <w:p w:rsidR="002A5304" w:rsidRDefault="000A12F3">
      <w:r>
        <w:rPr>
          <w:rFonts w:hint="eastAsia"/>
        </w:rPr>
        <w:t>とする。</w:t>
      </w:r>
    </w:p>
    <w:p w:rsidR="00886CCA" w:rsidRDefault="00886CCA"/>
    <w:p w:rsidR="009C45E1" w:rsidRDefault="009C45E1">
      <w:r>
        <w:rPr>
          <w:rFonts w:hint="eastAsia"/>
        </w:rPr>
        <w:t>(</w:t>
      </w:r>
      <w:r>
        <w:rPr>
          <w:rFonts w:hint="eastAsia"/>
        </w:rPr>
        <w:t>ⅰ</w:t>
      </w:r>
      <w:r>
        <w:rPr>
          <w:rFonts w:hint="eastAsia"/>
        </w:rPr>
        <w:t xml:space="preserve">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080038">
        <w:rPr>
          <w:rFonts w:hint="eastAsia"/>
        </w:rPr>
        <w:t>の両方が視野に入</w:t>
      </w:r>
      <w:r w:rsidR="00127680">
        <w:rPr>
          <w:rFonts w:hint="eastAsia"/>
        </w:rPr>
        <w:t>ってい</w:t>
      </w:r>
      <w:r w:rsidR="00080038">
        <w:rPr>
          <w:rFonts w:hint="eastAsia"/>
        </w:rPr>
        <w:t>る場合</w:t>
      </w:r>
    </w:p>
    <w:p w:rsidR="009C45E1" w:rsidRDefault="009C45E1" w:rsidP="00421D24">
      <w:pPr>
        <w:ind w:leftChars="100" w:left="210"/>
      </w:pPr>
    </w:p>
    <w:p w:rsidR="00421D24" w:rsidRDefault="00421D24" w:rsidP="00421D24">
      <w:pPr>
        <w:ind w:leftChars="100" w:left="210"/>
      </w:pPr>
      <w:r>
        <w:rPr>
          <w:rFonts w:hint="eastAsia"/>
        </w:rPr>
        <w:t>何も問題はない。そのまま描画すればよい。</w:t>
      </w:r>
    </w:p>
    <w:p w:rsidR="005774F2" w:rsidRDefault="005774F2" w:rsidP="005774F2"/>
    <w:p w:rsidR="005774F2" w:rsidRDefault="005774F2" w:rsidP="005774F2">
      <w:r>
        <w:rPr>
          <w:rFonts w:hint="eastAsia"/>
        </w:rPr>
        <w:t>次の</w:t>
      </w:r>
      <w:r>
        <w:rPr>
          <w:rFonts w:hint="eastAsia"/>
        </w:rPr>
        <w:t>(</w:t>
      </w:r>
      <w:r>
        <w:rPr>
          <w:rFonts w:hint="eastAsia"/>
        </w:rPr>
        <w:t>ⅱ</w:t>
      </w:r>
      <w:r>
        <w:rPr>
          <w:rFonts w:hint="eastAsia"/>
        </w:rPr>
        <w:t>),(</w:t>
      </w:r>
      <w:r>
        <w:rPr>
          <w:rFonts w:hint="eastAsia"/>
        </w:rPr>
        <w:t>ⅲ</w:t>
      </w:r>
      <w:r>
        <w:rPr>
          <w:rFonts w:hint="eastAsia"/>
        </w:rPr>
        <w:t>)</w:t>
      </w:r>
      <w:r>
        <w:rPr>
          <w:rFonts w:hint="eastAsia"/>
        </w:rPr>
        <w:t>の場合はクリッピングが必要である。</w:t>
      </w:r>
    </w:p>
    <w:p w:rsidR="00AF102F" w:rsidRDefault="00AF102F" w:rsidP="005774F2"/>
    <w:p w:rsidR="00AF102F" w:rsidRDefault="00AF102F" w:rsidP="00FC2467">
      <w:pPr>
        <w:ind w:leftChars="100" w:left="210"/>
      </w:pPr>
      <w:r>
        <w:rPr>
          <w:rFonts w:hint="eastAsia"/>
        </w:rPr>
        <w:t>(</w:t>
      </w:r>
      <w:r>
        <w:rPr>
          <w:rFonts w:hint="eastAsia"/>
        </w:rPr>
        <w:t>ⅱ</w:t>
      </w:r>
      <w:r>
        <w:rPr>
          <w:rFonts w:hint="eastAsia"/>
        </w:rPr>
        <w:t>)</w:t>
      </w:r>
      <w:r w:rsidR="00233833"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233833">
        <w:rPr>
          <w:rFonts w:hint="eastAsia"/>
        </w:rPr>
        <w:t>のいずれか一方が視野内にあり、他方が視野外</w:t>
      </w:r>
      <w:r w:rsidR="00B84022">
        <w:rPr>
          <w:rFonts w:hint="eastAsia"/>
        </w:rPr>
        <w:t>にある場合</w:t>
      </w:r>
    </w:p>
    <w:p w:rsidR="00A76ABC" w:rsidRDefault="00A76ABC" w:rsidP="00FC2467">
      <w:pPr>
        <w:ind w:leftChars="100" w:left="210"/>
      </w:pPr>
      <w:r>
        <w:rPr>
          <w:rFonts w:hint="eastAsia"/>
        </w:rPr>
        <w:t>(</w:t>
      </w:r>
      <w:r>
        <w:rPr>
          <w:rFonts w:hint="eastAsia"/>
        </w:rPr>
        <w:t>ⅲ</w:t>
      </w:r>
      <w:r>
        <w:rPr>
          <w:rFonts w:hint="eastAsia"/>
        </w:rPr>
        <w:t xml:space="preserve">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>
        <w:rPr>
          <w:rFonts w:hint="eastAsia"/>
        </w:rPr>
        <w:t>のいずれもが視野外にある場合</w:t>
      </w:r>
    </w:p>
    <w:p w:rsidR="00FC2467" w:rsidRDefault="00FC2467" w:rsidP="005774F2"/>
    <w:p w:rsidR="00FC2467" w:rsidRPr="00A76ABC" w:rsidRDefault="00302A0F" w:rsidP="005774F2">
      <w:r>
        <w:rPr>
          <w:rFonts w:hint="eastAsia"/>
        </w:rPr>
        <w:t>(</w:t>
      </w:r>
      <w:r>
        <w:rPr>
          <w:rFonts w:hint="eastAsia"/>
        </w:rPr>
        <w:t>ⅱ</w:t>
      </w:r>
      <w:r>
        <w:rPr>
          <w:rFonts w:hint="eastAsia"/>
        </w:rPr>
        <w:t>),(</w:t>
      </w:r>
      <w:r>
        <w:rPr>
          <w:rFonts w:hint="eastAsia"/>
        </w:rPr>
        <w:t>ⅲ</w:t>
      </w:r>
      <w:r>
        <w:rPr>
          <w:rFonts w:hint="eastAsia"/>
        </w:rPr>
        <w:t>)</w:t>
      </w:r>
      <w:r>
        <w:rPr>
          <w:rFonts w:hint="eastAsia"/>
        </w:rPr>
        <w:t>に備えて、</w:t>
      </w:r>
      <w:r w:rsidR="00415874">
        <w:rPr>
          <w:rFonts w:hint="eastAsia"/>
        </w:rPr>
        <w:t>数式を立ててみる。</w:t>
      </w:r>
    </w:p>
    <w:p w:rsidR="009C45E1" w:rsidRDefault="00886CCA">
      <w:r>
        <w:rPr>
          <w:rFonts w:hint="eastAsia"/>
        </w:rPr>
        <w:t>視野角は</w:t>
      </w:r>
      <w:r>
        <w:rPr>
          <w:rFonts w:hint="eastAsia"/>
        </w:rPr>
        <w:t>60</w:t>
      </w:r>
      <w:r>
        <w:rPr>
          <w:rFonts w:hint="eastAsia"/>
        </w:rPr>
        <w:t>°で、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cz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hAnsi="Cambria Math"/>
          </w:rPr>
          <m:t>=1</m:t>
        </m:r>
      </m:oMath>
      <w:r w:rsidR="00D4510F">
        <w:rPr>
          <w:rFonts w:hint="eastAsia"/>
        </w:rPr>
        <w:t>だから、</w:t>
      </w:r>
    </w:p>
    <w:p w:rsidR="00837BE1" w:rsidRDefault="00837BE1">
      <w:r>
        <w:rPr>
          <w:rFonts w:hint="eastAsia"/>
        </w:rPr>
        <w:t>P</w:t>
      </w:r>
      <w:r>
        <w:rPr>
          <w:rFonts w:hint="eastAsia"/>
        </w:rPr>
        <w:t>の条件は、</w:t>
      </w:r>
    </w:p>
    <w:p w:rsidR="00DB4616" w:rsidRDefault="00DB4616"/>
    <w:p w:rsidR="00DB4616" w:rsidRDefault="00AD170D"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>∙</m:t>
        </m:r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cz</m:t>
                </m:r>
              </m:sub>
            </m:sSub>
          </m:e>
        </m:acc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</w:rPr>
                  <m:t>P</m:t>
                </m:r>
              </m:e>
            </m:acc>
          </m:e>
        </m:d>
      </m:oMath>
      <w:r w:rsidR="00DB4616">
        <w:rPr>
          <w:rFonts w:hint="eastAsia"/>
        </w:rPr>
        <w:t xml:space="preserve"> </w:t>
      </w:r>
      <w:r w:rsidR="00DB4616">
        <w:rPr>
          <w:rFonts w:hint="eastAsia"/>
        </w:rPr>
        <w:t>……☆</w:t>
      </w:r>
    </w:p>
    <w:p w:rsidR="00C351C8" w:rsidRDefault="00C351C8">
      <w:r>
        <w:rPr>
          <w:rFonts w:hint="eastAsia"/>
        </w:rPr>
        <w:t>両辺を二乗して</w:t>
      </w:r>
      <w:r>
        <w:rPr>
          <w:rFonts w:hint="eastAsia"/>
        </w:rPr>
        <w:t>4</w:t>
      </w:r>
      <w:r>
        <w:rPr>
          <w:rFonts w:hint="eastAsia"/>
        </w:rPr>
        <w:t>倍すると、</w:t>
      </w:r>
    </w:p>
    <w:p w:rsidR="00C351C8" w:rsidRDefault="00EA68F6">
      <m:oMath>
        <m:r>
          <m:rPr>
            <m:sty m:val="p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P</m:t>
                    </m:r>
                  </m:e>
                </m:acc>
                <m:r>
                  <w:rPr>
                    <w:rFonts w:ascii="Cambria Math" w:hAnsi="Cambria Math"/>
                  </w:rPr>
                  <m:t>∙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cz</m:t>
                        </m:r>
                      </m:sub>
                    </m:sSub>
                  </m:e>
                </m:acc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P</m:t>
                    </m:r>
                  </m:e>
                </m:acc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hint="eastAsia"/>
        </w:rPr>
        <w:t xml:space="preserve"> </w:t>
      </w:r>
      <w:r>
        <w:rPr>
          <w:rFonts w:hint="eastAsia"/>
        </w:rPr>
        <w:t>……★</w:t>
      </w:r>
    </w:p>
    <w:p w:rsidR="00802D13" w:rsidRDefault="00802D13"/>
    <w:p w:rsidR="00802D13" w:rsidRDefault="00802D13">
      <w:r>
        <w:rPr>
          <w:rFonts w:hint="eastAsia"/>
        </w:rPr>
        <w:t>ここで、</w:t>
      </w:r>
    </w:p>
    <w:p w:rsidR="004B3865" w:rsidRPr="00A404A9" w:rsidRDefault="00AD170D">
      <m:oMathPara>
        <m:oMath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e>
          </m:acc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TA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Ec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TA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 xml:space="preserve">t 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TA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Ec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TA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t 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TA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Ec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TA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 xml:space="preserve">t  </m:t>
              </m:r>
            </m:e>
          </m:d>
        </m:oMath>
      </m:oMathPara>
    </w:p>
    <w:p w:rsidR="00A404A9" w:rsidRPr="00A404A9" w:rsidRDefault="00A404A9">
      <w:r>
        <w:rPr>
          <w:rFonts w:hint="eastAsia"/>
        </w:rPr>
        <w:t>であり、</w:t>
      </w:r>
    </w:p>
    <w:p w:rsidR="00A404A9" w:rsidRPr="00A404A9" w:rsidRDefault="00AD170D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TA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Ec</m:t>
            </m:r>
          </m:sub>
        </m:sSub>
      </m:oMath>
      <w:r w:rsidR="00A404A9">
        <w:rPr>
          <w:rFonts w:hint="eastAsia"/>
        </w:rPr>
        <w:t xml:space="preserve"> </w:t>
      </w:r>
    </w:p>
    <w:p w:rsidR="00856FB9" w:rsidRPr="00A404A9" w:rsidRDefault="00AD170D" w:rsidP="00856FB9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TA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Ec</m:t>
            </m:r>
          </m:sub>
        </m:sSub>
      </m:oMath>
      <w:r w:rsidR="00856FB9">
        <w:rPr>
          <w:rFonts w:hint="eastAsia"/>
        </w:rPr>
        <w:t xml:space="preserve"> </w:t>
      </w:r>
    </w:p>
    <w:p w:rsidR="00856FB9" w:rsidRPr="00A404A9" w:rsidRDefault="00AD170D" w:rsidP="00856FB9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TA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Ec</m:t>
            </m:r>
          </m:sub>
        </m:sSub>
      </m:oMath>
      <w:r w:rsidR="00856FB9">
        <w:rPr>
          <w:rFonts w:hint="eastAsia"/>
        </w:rPr>
        <w:t xml:space="preserve"> </w:t>
      </w:r>
    </w:p>
    <w:p w:rsidR="000E161C" w:rsidRPr="00A404A9" w:rsidRDefault="00AD170D" w:rsidP="000E161C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TB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TA</m:t>
            </m:r>
          </m:sub>
        </m:sSub>
      </m:oMath>
      <w:r w:rsidR="000E161C">
        <w:rPr>
          <w:rFonts w:hint="eastAsia"/>
        </w:rPr>
        <w:t xml:space="preserve"> </w:t>
      </w:r>
    </w:p>
    <w:p w:rsidR="00F23DB1" w:rsidRPr="00A404A9" w:rsidRDefault="00AD170D" w:rsidP="00F23DB1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TB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TA</m:t>
            </m:r>
          </m:sub>
        </m:sSub>
      </m:oMath>
      <w:r w:rsidR="00F23DB1">
        <w:rPr>
          <w:rFonts w:hint="eastAsia"/>
        </w:rPr>
        <w:t xml:space="preserve"> </w:t>
      </w:r>
    </w:p>
    <w:p w:rsidR="00F23DB1" w:rsidRPr="00A404A9" w:rsidRDefault="00AD170D" w:rsidP="00F23DB1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TB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TA</m:t>
            </m:r>
          </m:sub>
        </m:sSub>
      </m:oMath>
      <w:r w:rsidR="00F23DB1">
        <w:rPr>
          <w:rFonts w:hint="eastAsia"/>
        </w:rPr>
        <w:t xml:space="preserve"> </w:t>
      </w:r>
    </w:p>
    <w:p w:rsidR="00A404A9" w:rsidRDefault="001531BF">
      <w:r>
        <w:rPr>
          <w:rFonts w:hint="eastAsia"/>
        </w:rPr>
        <w:t>とおくと、</w:t>
      </w:r>
    </w:p>
    <w:p w:rsidR="00A05562" w:rsidRPr="00791993" w:rsidRDefault="00AD170D">
      <m:oMathPara>
        <m:oMath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 xml:space="preserve">t 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 xml:space="preserve">t 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:rsidR="00791993" w:rsidRPr="006F0970" w:rsidRDefault="00AD170D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ac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e>
          </m:d>
          <m:r>
            <w:rPr>
              <w:rFonts w:ascii="Cambria Math" w:hAnsi="Cambria Math"/>
            </w:rPr>
            <m:t>t+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6F0970" w:rsidRPr="005C58A5" w:rsidRDefault="006F0970">
      <w:r>
        <w:rPr>
          <w:rFonts w:hint="eastAsia"/>
        </w:rPr>
        <w:t>であり、</w:t>
      </w:r>
    </w:p>
    <w:p w:rsidR="005C58A5" w:rsidRDefault="00AD170D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C58A5">
        <w:rPr>
          <w:rFonts w:hint="eastAsia"/>
        </w:rPr>
        <w:t xml:space="preserve"> </w:t>
      </w:r>
    </w:p>
    <w:p w:rsidR="005C58A5" w:rsidRDefault="00AD170D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</m:e>
        </m:d>
      </m:oMath>
      <w:r w:rsidR="005C58A5">
        <w:rPr>
          <w:rFonts w:hint="eastAsia"/>
        </w:rPr>
        <w:t xml:space="preserve"> </w:t>
      </w:r>
    </w:p>
    <w:p w:rsidR="005C58A5" w:rsidRDefault="00AD170D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C58A5">
        <w:rPr>
          <w:rFonts w:hint="eastAsia"/>
        </w:rPr>
        <w:t xml:space="preserve"> </w:t>
      </w:r>
    </w:p>
    <w:p w:rsidR="005C58A5" w:rsidRDefault="005C58A5">
      <w:r>
        <w:rPr>
          <w:rFonts w:hint="eastAsia"/>
        </w:rPr>
        <w:t>とおくと、</w:t>
      </w:r>
    </w:p>
    <w:p w:rsidR="00D70C47" w:rsidRPr="00595272" w:rsidRDefault="00AD170D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ac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t+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9</m:t>
              </m:r>
            </m:sub>
          </m:sSub>
        </m:oMath>
      </m:oMathPara>
    </w:p>
    <w:p w:rsidR="00595272" w:rsidRDefault="00595272">
      <w:r>
        <w:rPr>
          <w:rFonts w:hint="eastAsia"/>
        </w:rPr>
        <w:t>また、</w:t>
      </w:r>
    </w:p>
    <w:p w:rsidR="00595272" w:rsidRPr="00906AE2" w:rsidRDefault="00AD170D">
      <m:oMathPara>
        <m:oMath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  <w:bookmarkStart w:id="0" w:name="_GoBack"/>
                  <w:bookmarkEnd w:id="0"/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cz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ecz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ecz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ecz</m:t>
                  </m:r>
                </m:sub>
              </m:sSub>
            </m:e>
          </m:d>
          <m:r>
            <w:rPr>
              <w:rFonts w:ascii="Cambria Math" w:hAnsi="Cambria Math"/>
            </w:rPr>
            <m:t>t+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ecz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ecz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ecz</m:t>
                  </m:r>
                </m:sub>
              </m:sSub>
            </m:e>
          </m:d>
        </m:oMath>
      </m:oMathPara>
    </w:p>
    <w:p w:rsidR="00906AE2" w:rsidRDefault="00AD170D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ecz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ecz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ecz</m:t>
            </m:r>
          </m:sub>
        </m:sSub>
      </m:oMath>
      <w:r w:rsidR="003D151E">
        <w:rPr>
          <w:rFonts w:hint="eastAsia"/>
        </w:rPr>
        <w:t xml:space="preserve"> </w:t>
      </w:r>
    </w:p>
    <w:p w:rsidR="003D151E" w:rsidRDefault="00AD170D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ecz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ecz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ecz</m:t>
            </m:r>
          </m:sub>
        </m:sSub>
      </m:oMath>
      <w:r w:rsidR="003D151E">
        <w:rPr>
          <w:rFonts w:hint="eastAsia"/>
        </w:rPr>
        <w:t xml:space="preserve"> </w:t>
      </w:r>
    </w:p>
    <w:p w:rsidR="003D151E" w:rsidRPr="006F0970" w:rsidRDefault="003A2AF9">
      <w:r>
        <w:rPr>
          <w:rFonts w:hint="eastAsia"/>
        </w:rPr>
        <w:t>とおくと、</w:t>
      </w:r>
    </w:p>
    <w:p w:rsidR="006F0970" w:rsidRPr="002D7668" w:rsidRDefault="00AD170D">
      <m:oMathPara>
        <m:oMath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cz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t+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</m:oMath>
      </m:oMathPara>
    </w:p>
    <w:p w:rsidR="002D7668" w:rsidRPr="000060C6" w:rsidRDefault="002D7668">
      <m:oMathPara>
        <m:oMath>
          <m:r>
            <m:rPr>
              <m:sty m:val="p"/>
            </m:rPr>
            <w:rPr>
              <w:rFonts w:ascii="Cambria Math" w:hAnsi="Cambria Math"/>
            </w:rPr>
            <m:t>∴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acc>
                  <m:r>
                    <w:rPr>
                      <w:rFonts w:ascii="Cambria Math" w:hAnsi="Cambria Math"/>
                    </w:rPr>
                    <m:t>∙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cz</m:t>
                          </m:r>
                        </m:sub>
                      </m:sSub>
                    </m:e>
                  </m:ac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t+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0060C6" w:rsidRDefault="000060C6"/>
    <w:p w:rsidR="000060C6" w:rsidRDefault="000060C6">
      <w:r>
        <w:rPr>
          <w:rFonts w:hint="eastAsia"/>
        </w:rPr>
        <w:t>以上より、★から、</w:t>
      </w:r>
    </w:p>
    <w:p w:rsidR="004D5C93" w:rsidRPr="002D055C" w:rsidRDefault="00AD170D">
      <m:oMathPara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8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e>
          </m:d>
          <m:r>
            <w:rPr>
              <w:rFonts w:ascii="Cambria Math" w:hAnsi="Cambria Math"/>
            </w:rPr>
            <m:t>t+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</m:e>
          </m:d>
          <m:r>
            <w:rPr>
              <w:rFonts w:ascii="Cambria Math" w:hAnsi="Cambria Math"/>
            </w:rPr>
            <m:t>=0</m:t>
          </m:r>
        </m:oMath>
      </m:oMathPara>
    </w:p>
    <w:p w:rsidR="002D055C" w:rsidRDefault="002D055C">
      <m:oMath>
        <m:r>
          <m:rPr>
            <m:sty m:val="p"/>
          </m:rPr>
          <w:rPr>
            <w:rFonts w:ascii="Cambria Math" w:hAnsi="Cambria Math"/>
          </w:rPr>
          <m:t>a= 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</m:oMath>
      <w:r>
        <w:rPr>
          <w:rFonts w:hint="eastAsia"/>
        </w:rPr>
        <w:t xml:space="preserve"> </w:t>
      </w:r>
    </w:p>
    <w:p w:rsidR="002D055C" w:rsidRDefault="002D055C">
      <m:oMath>
        <m:r>
          <m:rPr>
            <m:sty m:val="p"/>
          </m:rPr>
          <w:rPr>
            <w:rFonts w:ascii="Cambria Math" w:hAnsi="Cambria Math"/>
          </w:rPr>
          <m:t xml:space="preserve">b= </m:t>
        </m:r>
        <m:r>
          <w:rPr>
            <w:rFonts w:ascii="Cambria Math" w:hAnsi="Cambria Math"/>
          </w:rPr>
          <m:t>8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</m:oMath>
      <w:r>
        <w:rPr>
          <w:rFonts w:hint="eastAsia"/>
        </w:rPr>
        <w:t xml:space="preserve"> </w:t>
      </w:r>
    </w:p>
    <w:p w:rsidR="002D055C" w:rsidRDefault="002D055C">
      <m:oMath>
        <m:r>
          <m:rPr>
            <m:sty m:val="p"/>
          </m:rPr>
          <w:rPr>
            <w:rFonts w:ascii="Cambria Math" w:hAnsi="Cambria Math"/>
          </w:rPr>
          <m:t xml:space="preserve">c= </m:t>
        </m:r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</m:oMath>
      <w:r>
        <w:rPr>
          <w:rFonts w:hint="eastAsia"/>
        </w:rPr>
        <w:t xml:space="preserve"> </w:t>
      </w:r>
    </w:p>
    <w:p w:rsidR="002D055C" w:rsidRDefault="002D055C">
      <w:r>
        <w:rPr>
          <w:rFonts w:hint="eastAsia"/>
        </w:rPr>
        <w:t>とおくと、</w:t>
      </w:r>
    </w:p>
    <w:p w:rsidR="00531A14" w:rsidRDefault="00531A14">
      <m:oMath>
        <m:r>
          <m:rPr>
            <m:sty m:val="p"/>
          </m:rP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+bt+c=0</m:t>
        </m:r>
      </m:oMath>
      <w:r w:rsidR="00AE6BB9">
        <w:rPr>
          <w:rFonts w:hint="eastAsia"/>
        </w:rPr>
        <w:t xml:space="preserve"> </w:t>
      </w:r>
      <w:r w:rsidR="00AE6BB9">
        <w:rPr>
          <w:rFonts w:hint="eastAsia"/>
        </w:rPr>
        <w:t>……◎</w:t>
      </w:r>
    </w:p>
    <w:p w:rsidR="005878C2" w:rsidRDefault="005878C2">
      <w:r>
        <w:rPr>
          <w:rFonts w:hint="eastAsia"/>
        </w:rPr>
        <w:t>判別式を</w:t>
      </w:r>
      <w:r>
        <w:rPr>
          <w:rFonts w:hint="eastAsia"/>
        </w:rPr>
        <w:t>D</w:t>
      </w:r>
      <w:r>
        <w:rPr>
          <w:rFonts w:hint="eastAsia"/>
        </w:rPr>
        <w:t>とする。</w:t>
      </w:r>
    </w:p>
    <w:p w:rsidR="00F04159" w:rsidRDefault="00F04159"/>
    <w:p w:rsidR="00F04159" w:rsidRDefault="00F04159">
      <w:r>
        <w:rPr>
          <w:rFonts w:hint="eastAsia"/>
        </w:rPr>
        <w:t>(</w:t>
      </w:r>
      <w:r>
        <w:rPr>
          <w:rFonts w:hint="eastAsia"/>
        </w:rPr>
        <w:t>ⅱ</w:t>
      </w:r>
      <w:r>
        <w:rPr>
          <w:rFonts w:hint="eastAsia"/>
        </w:rPr>
        <w:t>),(</w:t>
      </w:r>
      <w:r>
        <w:rPr>
          <w:rFonts w:hint="eastAsia"/>
        </w:rPr>
        <w:t>ⅲ</w:t>
      </w:r>
      <w:r>
        <w:rPr>
          <w:rFonts w:hint="eastAsia"/>
        </w:rPr>
        <w:t>)</w:t>
      </w:r>
      <w:r>
        <w:rPr>
          <w:rFonts w:hint="eastAsia"/>
        </w:rPr>
        <w:t>について考えてみる。</w:t>
      </w:r>
    </w:p>
    <w:p w:rsidR="00DC23CD" w:rsidRDefault="00DC23CD"/>
    <w:p w:rsidR="00DC23CD" w:rsidRDefault="00DC23CD">
      <w:r>
        <w:rPr>
          <w:rFonts w:hint="eastAsia"/>
        </w:rPr>
        <w:t>(</w:t>
      </w:r>
      <w:r>
        <w:rPr>
          <w:rFonts w:hint="eastAsia"/>
        </w:rPr>
        <w:t>ⅱ</w:t>
      </w:r>
      <w:r>
        <w:rPr>
          <w:rFonts w:hint="eastAsia"/>
        </w:rPr>
        <w:t>)</w:t>
      </w:r>
      <w:r>
        <w:rPr>
          <w:rFonts w:hint="eastAsia"/>
        </w:rPr>
        <w:t>のとき</w:t>
      </w:r>
    </w:p>
    <w:p w:rsidR="003C5BA8" w:rsidRDefault="003C5BA8" w:rsidP="003C5BA8">
      <w:pPr>
        <w:ind w:leftChars="100" w:left="210"/>
      </w:pPr>
    </w:p>
    <w:p w:rsidR="003C5BA8" w:rsidRDefault="00FC2668" w:rsidP="003C5BA8">
      <w:pPr>
        <w:ind w:leftChars="100" w:left="210"/>
      </w:pPr>
      <w:r>
        <w:rPr>
          <w:rFonts w:hint="eastAsia"/>
        </w:rPr>
        <w:t>図形的に考えて◎は</w:t>
      </w:r>
      <w:r>
        <w:rPr>
          <w:rFonts w:hint="eastAsia"/>
        </w:rPr>
        <w:t>0</w:t>
      </w:r>
      <w:r>
        <w:rPr>
          <w:rFonts w:hint="eastAsia"/>
        </w:rPr>
        <w:t>≦</w:t>
      </w:r>
      <w:r>
        <w:rPr>
          <w:rFonts w:hint="eastAsia"/>
        </w:rPr>
        <w:t>t</w:t>
      </w:r>
      <w:r>
        <w:rPr>
          <w:rFonts w:hint="eastAsia"/>
        </w:rPr>
        <w:t>≦</w:t>
      </w:r>
      <w:r>
        <w:rPr>
          <w:rFonts w:hint="eastAsia"/>
        </w:rPr>
        <w:t>1</w:t>
      </w:r>
      <w:r w:rsidR="000E4B40">
        <w:rPr>
          <w:rFonts w:hint="eastAsia"/>
        </w:rPr>
        <w:t>の範囲に</w:t>
      </w:r>
      <w:r w:rsidR="002F1905">
        <w:rPr>
          <w:rFonts w:hint="eastAsia"/>
        </w:rPr>
        <w:t>ただ一つの</w:t>
      </w:r>
      <w:r w:rsidR="000E4B40">
        <w:rPr>
          <w:rFonts w:hint="eastAsia"/>
        </w:rPr>
        <w:t>有意義な解をもつ。</w:t>
      </w:r>
    </w:p>
    <w:p w:rsidR="008626A2" w:rsidRPr="008626A2" w:rsidRDefault="008626A2" w:rsidP="003C5BA8">
      <w:pPr>
        <w:ind w:leftChars="100" w:left="210"/>
      </w:pPr>
      <w:r>
        <w:rPr>
          <w:rFonts w:hint="eastAsia"/>
        </w:rPr>
        <w:t>0</w:t>
      </w:r>
      <w:r>
        <w:rPr>
          <w:rFonts w:hint="eastAsia"/>
        </w:rPr>
        <w:t>≦</w:t>
      </w:r>
      <w:r>
        <w:rPr>
          <w:rFonts w:hint="eastAsia"/>
        </w:rPr>
        <w:t>t</w:t>
      </w:r>
      <w:r>
        <w:rPr>
          <w:rFonts w:hint="eastAsia"/>
        </w:rPr>
        <w:t>≦</w:t>
      </w:r>
      <w:r>
        <w:rPr>
          <w:rFonts w:hint="eastAsia"/>
        </w:rPr>
        <w:t>1</w:t>
      </w:r>
      <w:r>
        <w:rPr>
          <w:rFonts w:hint="eastAsia"/>
        </w:rPr>
        <w:t>以外の範囲にも解が存在する可能性はある。</w:t>
      </w:r>
    </w:p>
    <w:p w:rsidR="0086763C" w:rsidRDefault="0086763C" w:rsidP="003C5BA8">
      <w:pPr>
        <w:ind w:leftChars="100" w:left="210"/>
      </w:pPr>
      <w:r>
        <w:rPr>
          <w:rFonts w:hint="eastAsia"/>
        </w:rPr>
        <w:t>◎を解くと</w:t>
      </w:r>
    </w:p>
    <w:p w:rsidR="0086763C" w:rsidRPr="002F1905" w:rsidRDefault="00F942D2" w:rsidP="003C5BA8">
      <w:pPr>
        <w:ind w:leftChars="100" w:left="210"/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t=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</m:oMath>
      </m:oMathPara>
    </w:p>
    <w:p w:rsidR="002F1905" w:rsidRDefault="002F1905" w:rsidP="003C5BA8">
      <w:pPr>
        <w:ind w:leftChars="100" w:left="210"/>
      </w:pPr>
      <w:r>
        <w:rPr>
          <w:rFonts w:hint="eastAsia"/>
        </w:rPr>
        <w:t>だが、そのうち</w:t>
      </w:r>
      <w:r w:rsidR="00310BD8">
        <w:rPr>
          <w:rFonts w:hint="eastAsia"/>
        </w:rPr>
        <w:t>0</w:t>
      </w:r>
      <w:r w:rsidR="00310BD8">
        <w:rPr>
          <w:rFonts w:hint="eastAsia"/>
        </w:rPr>
        <w:t>以上</w:t>
      </w:r>
      <w:r w:rsidR="00310BD8">
        <w:rPr>
          <w:rFonts w:hint="eastAsia"/>
        </w:rPr>
        <w:t>1</w:t>
      </w:r>
      <w:r w:rsidR="00310BD8">
        <w:rPr>
          <w:rFonts w:hint="eastAsia"/>
        </w:rPr>
        <w:t>以下のものが求める解。</w:t>
      </w:r>
    </w:p>
    <w:p w:rsidR="00C40AD0" w:rsidRDefault="00C40AD0" w:rsidP="00C40AD0"/>
    <w:p w:rsidR="00C40AD0" w:rsidRDefault="00C40AD0" w:rsidP="00C40AD0">
      <w:r>
        <w:rPr>
          <w:rFonts w:hint="eastAsia"/>
        </w:rPr>
        <w:t>(</w:t>
      </w:r>
      <w:r>
        <w:rPr>
          <w:rFonts w:hint="eastAsia"/>
        </w:rPr>
        <w:t>ⅲ</w:t>
      </w:r>
      <w:r>
        <w:rPr>
          <w:rFonts w:hint="eastAsia"/>
        </w:rPr>
        <w:t>)</w:t>
      </w:r>
      <w:r>
        <w:rPr>
          <w:rFonts w:hint="eastAsia"/>
        </w:rPr>
        <w:t>のとき</w:t>
      </w:r>
    </w:p>
    <w:p w:rsidR="001B012D" w:rsidRDefault="001B012D" w:rsidP="001B012D">
      <w:pPr>
        <w:ind w:leftChars="100" w:left="210"/>
      </w:pPr>
    </w:p>
    <w:p w:rsidR="00587403" w:rsidRDefault="00587403" w:rsidP="00587403">
      <w:pPr>
        <w:ind w:leftChars="100" w:left="210"/>
      </w:pPr>
      <w:r>
        <w:rPr>
          <w:rFonts w:hint="eastAsia"/>
        </w:rPr>
        <w:t>(A) D</w:t>
      </w:r>
      <w:r>
        <w:rPr>
          <w:rFonts w:hint="eastAsia"/>
        </w:rPr>
        <w:t>≦</w:t>
      </w:r>
      <w:r>
        <w:rPr>
          <w:rFonts w:hint="eastAsia"/>
        </w:rPr>
        <w:t>0</w:t>
      </w:r>
    </w:p>
    <w:p w:rsidR="00587403" w:rsidRDefault="00587403" w:rsidP="00587403">
      <w:pPr>
        <w:ind w:leftChars="200" w:left="420"/>
      </w:pPr>
    </w:p>
    <w:p w:rsidR="00587403" w:rsidRDefault="00587403" w:rsidP="00587403">
      <w:pPr>
        <w:ind w:leftChars="200" w:left="420"/>
      </w:pPr>
      <w:r>
        <w:rPr>
          <w:rFonts w:hint="eastAsia"/>
        </w:rPr>
        <w:t>アウト。</w:t>
      </w:r>
    </w:p>
    <w:p w:rsidR="00587403" w:rsidRDefault="00587403" w:rsidP="00587403">
      <w:pPr>
        <w:ind w:leftChars="200" w:left="420"/>
      </w:pPr>
      <w:r>
        <w:rPr>
          <w:rFonts w:hint="eastAsia"/>
        </w:rPr>
        <w:t>D</w:t>
      </w:r>
      <w:r>
        <w:rPr>
          <w:rFonts w:hint="eastAsia"/>
        </w:rPr>
        <w:t>＜</w:t>
      </w:r>
      <w:r>
        <w:rPr>
          <w:rFonts w:hint="eastAsia"/>
        </w:rPr>
        <w:t>0</w:t>
      </w:r>
      <w:r>
        <w:rPr>
          <w:rFonts w:hint="eastAsia"/>
        </w:rPr>
        <w:t>の時</w:t>
      </w:r>
      <w:r w:rsidR="00FA43CB">
        <w:rPr>
          <w:rFonts w:hint="eastAsia"/>
        </w:rPr>
        <w:t>、</w:t>
      </w:r>
      <w:r>
        <w:rPr>
          <w:rFonts w:hint="eastAsia"/>
        </w:rPr>
        <w:t>解は存在せず、</w:t>
      </w:r>
      <w:r>
        <w:rPr>
          <w:rFonts w:hint="eastAsia"/>
        </w:rPr>
        <w:t>D=0</w:t>
      </w:r>
      <w:r>
        <w:rPr>
          <w:rFonts w:hint="eastAsia"/>
        </w:rPr>
        <w:t>の時、線分は点としてしか見えないので描</w:t>
      </w:r>
      <w:r w:rsidR="00A61D01">
        <w:rPr>
          <w:rFonts w:hint="eastAsia"/>
        </w:rPr>
        <w:t>かなくて差し支えない。</w:t>
      </w:r>
      <w:r>
        <w:rPr>
          <w:rFonts w:hint="eastAsia"/>
        </w:rPr>
        <w:t xml:space="preserve"> </w:t>
      </w:r>
    </w:p>
    <w:p w:rsidR="00633D8D" w:rsidRDefault="00633D8D" w:rsidP="00587403">
      <w:pPr>
        <w:ind w:leftChars="200" w:left="420"/>
      </w:pPr>
    </w:p>
    <w:p w:rsidR="00587403" w:rsidRDefault="00587403" w:rsidP="001B012D">
      <w:pPr>
        <w:ind w:leftChars="100" w:left="210"/>
      </w:pPr>
      <w:r>
        <w:rPr>
          <w:rFonts w:hint="eastAsia"/>
        </w:rPr>
        <w:t>(B)</w:t>
      </w:r>
      <w:r w:rsidR="00633D8D">
        <w:rPr>
          <w:rFonts w:hint="eastAsia"/>
        </w:rPr>
        <w:t xml:space="preserve"> 0</w:t>
      </w:r>
      <w:r w:rsidR="00633D8D">
        <w:rPr>
          <w:rFonts w:hint="eastAsia"/>
        </w:rPr>
        <w:t>＜</w:t>
      </w:r>
      <w:r w:rsidR="00633D8D">
        <w:rPr>
          <w:rFonts w:hint="eastAsia"/>
        </w:rPr>
        <w:t>D</w:t>
      </w:r>
    </w:p>
    <w:p w:rsidR="009B1156" w:rsidRDefault="009B1156" w:rsidP="00DA6A73">
      <w:pPr>
        <w:ind w:leftChars="200" w:left="630" w:hangingChars="100" w:hanging="210"/>
      </w:pPr>
      <w:r>
        <w:rPr>
          <w:rFonts w:hint="eastAsia"/>
        </w:rPr>
        <w:t>※今、「クリッピングが可能」⇔「</w:t>
      </w:r>
      <w:r w:rsidR="004F4843">
        <w:rPr>
          <w:rFonts w:hint="eastAsia"/>
        </w:rPr>
        <w:t>線分と視野円錐は</w:t>
      </w:r>
      <w:r w:rsidR="004F4843">
        <w:rPr>
          <w:rFonts w:hint="eastAsia"/>
        </w:rPr>
        <w:t>2</w:t>
      </w:r>
      <w:r w:rsidR="004F4843">
        <w:rPr>
          <w:rFonts w:hint="eastAsia"/>
        </w:rPr>
        <w:t>点で交わる</w:t>
      </w:r>
      <w:r>
        <w:rPr>
          <w:rFonts w:hint="eastAsia"/>
        </w:rPr>
        <w:t>」</w:t>
      </w:r>
      <w:r w:rsidR="00880195">
        <w:rPr>
          <w:rFonts w:hint="eastAsia"/>
        </w:rPr>
        <w:t>が真であることに留意。</w:t>
      </w:r>
    </w:p>
    <w:p w:rsidR="009B1156" w:rsidRDefault="009B1156" w:rsidP="009B1156">
      <w:pPr>
        <w:ind w:leftChars="200" w:left="420"/>
      </w:pPr>
    </w:p>
    <w:p w:rsidR="00633D8D" w:rsidRDefault="00F9635E" w:rsidP="00F9635E">
      <w:pPr>
        <w:ind w:leftChars="200" w:left="420"/>
      </w:pPr>
      <w:r>
        <w:rPr>
          <w:rFonts w:hint="eastAsia"/>
        </w:rPr>
        <w:t>(</w:t>
      </w:r>
      <w:r>
        <w:rPr>
          <w:rFonts w:hint="eastAsia"/>
        </w:rPr>
        <w:t>ア</w:t>
      </w:r>
      <w:r>
        <w:rPr>
          <w:rFonts w:hint="eastAsia"/>
        </w:rPr>
        <w:t xml:space="preserve">) </w:t>
      </w:r>
      <w:r w:rsidR="004957D0">
        <w:rPr>
          <w:rFonts w:hint="eastAsia"/>
        </w:rPr>
        <w:t>2</w:t>
      </w:r>
      <w:r w:rsidR="004957D0">
        <w:rPr>
          <w:rFonts w:hint="eastAsia"/>
        </w:rPr>
        <w:t>解のうち、</w:t>
      </w:r>
      <w:r w:rsidR="004957D0">
        <w:rPr>
          <w:rFonts w:hint="eastAsia"/>
        </w:rPr>
        <w:t>0</w:t>
      </w:r>
      <w:r w:rsidR="004957D0">
        <w:rPr>
          <w:rFonts w:hint="eastAsia"/>
        </w:rPr>
        <w:t>≦</w:t>
      </w:r>
      <w:r w:rsidR="004957D0">
        <w:rPr>
          <w:rFonts w:hint="eastAsia"/>
        </w:rPr>
        <w:t>t</w:t>
      </w:r>
      <w:r w:rsidR="004957D0">
        <w:rPr>
          <w:rFonts w:hint="eastAsia"/>
        </w:rPr>
        <w:t>≦</w:t>
      </w:r>
      <w:r w:rsidR="004957D0">
        <w:rPr>
          <w:rFonts w:hint="eastAsia"/>
        </w:rPr>
        <w:t>1</w:t>
      </w:r>
      <w:r w:rsidR="00766C83">
        <w:rPr>
          <w:rFonts w:hint="eastAsia"/>
        </w:rPr>
        <w:t>でないものがある</w:t>
      </w:r>
    </w:p>
    <w:p w:rsidR="00766C83" w:rsidRDefault="00766C83" w:rsidP="00766C83">
      <w:pPr>
        <w:ind w:leftChars="300" w:left="630"/>
      </w:pPr>
      <w:r>
        <w:rPr>
          <w:rFonts w:hint="eastAsia"/>
        </w:rPr>
        <w:t>アウト。</w:t>
      </w:r>
    </w:p>
    <w:p w:rsidR="007B553F" w:rsidRPr="00766C83" w:rsidRDefault="007B553F" w:rsidP="00766C83">
      <w:pPr>
        <w:ind w:leftChars="300" w:left="630"/>
      </w:pPr>
    </w:p>
    <w:p w:rsidR="00F9635E" w:rsidRDefault="00F9635E" w:rsidP="00F9635E">
      <w:pPr>
        <w:ind w:leftChars="200" w:left="420"/>
      </w:pPr>
      <w:r>
        <w:rPr>
          <w:rFonts w:hint="eastAsia"/>
        </w:rPr>
        <w:t>(</w:t>
      </w:r>
      <w:r>
        <w:rPr>
          <w:rFonts w:hint="eastAsia"/>
        </w:rPr>
        <w:t>イ</w:t>
      </w:r>
      <w:r>
        <w:rPr>
          <w:rFonts w:hint="eastAsia"/>
        </w:rPr>
        <w:t>)</w:t>
      </w:r>
      <w:r w:rsidR="007B553F">
        <w:rPr>
          <w:rFonts w:hint="eastAsia"/>
        </w:rPr>
        <w:t>2</w:t>
      </w:r>
      <w:r w:rsidR="007B553F">
        <w:rPr>
          <w:rFonts w:hint="eastAsia"/>
        </w:rPr>
        <w:t>解とも</w:t>
      </w:r>
      <w:r w:rsidR="007B553F">
        <w:rPr>
          <w:rFonts w:hint="eastAsia"/>
        </w:rPr>
        <w:t>0</w:t>
      </w:r>
      <w:r w:rsidR="007B553F">
        <w:rPr>
          <w:rFonts w:hint="eastAsia"/>
        </w:rPr>
        <w:t>≦</w:t>
      </w:r>
      <w:r w:rsidR="007B553F">
        <w:rPr>
          <w:rFonts w:hint="eastAsia"/>
        </w:rPr>
        <w:t>t</w:t>
      </w:r>
      <w:r w:rsidR="007B553F">
        <w:rPr>
          <w:rFonts w:hint="eastAsia"/>
        </w:rPr>
        <w:t>≦</w:t>
      </w:r>
      <w:r w:rsidR="007B553F">
        <w:rPr>
          <w:rFonts w:hint="eastAsia"/>
        </w:rPr>
        <w:t>1</w:t>
      </w:r>
      <w:r w:rsidR="007B553F">
        <w:rPr>
          <w:rFonts w:hint="eastAsia"/>
        </w:rPr>
        <w:t>を満たす</w:t>
      </w:r>
    </w:p>
    <w:p w:rsidR="00305D37" w:rsidRDefault="00305D37" w:rsidP="00305D37">
      <w:pPr>
        <w:ind w:leftChars="300" w:left="630"/>
      </w:pPr>
    </w:p>
    <w:p w:rsidR="00305D37" w:rsidRDefault="00F036D8" w:rsidP="00305D37">
      <w:pPr>
        <w:ind w:leftChars="300" w:left="630"/>
      </w:pPr>
      <w:r>
        <w:rPr>
          <w:rFonts w:hint="eastAsia"/>
        </w:rPr>
        <w:t>(</w:t>
      </w:r>
      <w:r>
        <w:rPr>
          <w:rFonts w:hint="eastAsia"/>
        </w:rPr>
        <w:t>あ</w:t>
      </w:r>
      <w:r>
        <w:rPr>
          <w:rFonts w:hint="eastAsia"/>
        </w:rPr>
        <w:t>)2</w:t>
      </w:r>
      <w:r>
        <w:rPr>
          <w:rFonts w:hint="eastAsia"/>
        </w:rPr>
        <w:t>解のうち、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>∙</m:t>
        </m:r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cz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</w:rPr>
          <m:t>&gt;0</m:t>
        </m:r>
      </m:oMath>
      <w:r w:rsidR="007164AD">
        <w:rPr>
          <w:rFonts w:hint="eastAsia"/>
        </w:rPr>
        <w:t>を満たさないものがある</w:t>
      </w:r>
    </w:p>
    <w:p w:rsidR="00C533AB" w:rsidRDefault="00C533AB" w:rsidP="00C533AB">
      <w:pPr>
        <w:ind w:leftChars="400" w:left="840"/>
      </w:pPr>
      <w:r>
        <w:rPr>
          <w:rFonts w:hint="eastAsia"/>
        </w:rPr>
        <w:t>アウト。</w:t>
      </w:r>
    </w:p>
    <w:p w:rsidR="006052A9" w:rsidRPr="007164AD" w:rsidRDefault="006052A9" w:rsidP="00C533AB">
      <w:pPr>
        <w:ind w:leftChars="400" w:left="840"/>
      </w:pPr>
    </w:p>
    <w:p w:rsidR="00F036D8" w:rsidRDefault="00F036D8" w:rsidP="00305D37">
      <w:pPr>
        <w:ind w:leftChars="300" w:left="630"/>
      </w:pPr>
      <w:r>
        <w:rPr>
          <w:rFonts w:hint="eastAsia"/>
        </w:rPr>
        <w:t>(</w:t>
      </w:r>
      <w:r>
        <w:rPr>
          <w:rFonts w:hint="eastAsia"/>
        </w:rPr>
        <w:t>い</w:t>
      </w:r>
      <w:r>
        <w:rPr>
          <w:rFonts w:hint="eastAsia"/>
        </w:rPr>
        <w:t>)</w:t>
      </w:r>
      <w:r w:rsidR="006052A9">
        <w:rPr>
          <w:rFonts w:hint="eastAsia"/>
        </w:rPr>
        <w:t>2</w:t>
      </w:r>
      <w:r w:rsidR="006052A9">
        <w:rPr>
          <w:rFonts w:hint="eastAsia"/>
        </w:rPr>
        <w:t>解とも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>∙</m:t>
        </m:r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cz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</w:rPr>
          <m:t>&gt;0</m:t>
        </m:r>
      </m:oMath>
      <w:r w:rsidR="006052A9">
        <w:rPr>
          <w:rFonts w:hint="eastAsia"/>
        </w:rPr>
        <w:t>を満</w:t>
      </w:r>
      <w:r w:rsidR="00DF58A3">
        <w:rPr>
          <w:rFonts w:hint="eastAsia"/>
        </w:rPr>
        <w:t>たす</w:t>
      </w:r>
    </w:p>
    <w:p w:rsidR="00DF58A3" w:rsidRPr="00DF58A3" w:rsidRDefault="00DF58A3" w:rsidP="00DF58A3">
      <w:pPr>
        <w:ind w:leftChars="400" w:left="840"/>
      </w:pPr>
      <w:r>
        <w:rPr>
          <w:rFonts w:hint="eastAsia"/>
        </w:rPr>
        <w:t>それらが解。</w:t>
      </w:r>
    </w:p>
    <w:sectPr w:rsidR="00DF58A3" w:rsidRPr="00DF58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BB"/>
    <w:rsid w:val="000060C6"/>
    <w:rsid w:val="00080038"/>
    <w:rsid w:val="000A12F3"/>
    <w:rsid w:val="000A4839"/>
    <w:rsid w:val="000E161C"/>
    <w:rsid w:val="000E4B40"/>
    <w:rsid w:val="000F7505"/>
    <w:rsid w:val="00114210"/>
    <w:rsid w:val="00127680"/>
    <w:rsid w:val="001531BF"/>
    <w:rsid w:val="001B012D"/>
    <w:rsid w:val="001D2FDE"/>
    <w:rsid w:val="00233833"/>
    <w:rsid w:val="00247EFC"/>
    <w:rsid w:val="002A5304"/>
    <w:rsid w:val="002D055C"/>
    <w:rsid w:val="002D72CB"/>
    <w:rsid w:val="002D7668"/>
    <w:rsid w:val="002F1905"/>
    <w:rsid w:val="00302A0F"/>
    <w:rsid w:val="00305D37"/>
    <w:rsid w:val="00310BD8"/>
    <w:rsid w:val="00335DC2"/>
    <w:rsid w:val="003A2AF9"/>
    <w:rsid w:val="003C5BA8"/>
    <w:rsid w:val="003D151E"/>
    <w:rsid w:val="00415874"/>
    <w:rsid w:val="00421D24"/>
    <w:rsid w:val="00470901"/>
    <w:rsid w:val="004957D0"/>
    <w:rsid w:val="004B05D7"/>
    <w:rsid w:val="004B3865"/>
    <w:rsid w:val="004D5C93"/>
    <w:rsid w:val="004E06D6"/>
    <w:rsid w:val="004F4843"/>
    <w:rsid w:val="00531A14"/>
    <w:rsid w:val="005774F2"/>
    <w:rsid w:val="00587403"/>
    <w:rsid w:val="005878C2"/>
    <w:rsid w:val="00595272"/>
    <w:rsid w:val="005C58A5"/>
    <w:rsid w:val="006052A9"/>
    <w:rsid w:val="00626D9E"/>
    <w:rsid w:val="00633D8D"/>
    <w:rsid w:val="00661B93"/>
    <w:rsid w:val="00697CBB"/>
    <w:rsid w:val="006F0970"/>
    <w:rsid w:val="007164AD"/>
    <w:rsid w:val="00716EE3"/>
    <w:rsid w:val="00766C83"/>
    <w:rsid w:val="00791993"/>
    <w:rsid w:val="007B1592"/>
    <w:rsid w:val="007B553F"/>
    <w:rsid w:val="007F735B"/>
    <w:rsid w:val="00802D13"/>
    <w:rsid w:val="00837BE1"/>
    <w:rsid w:val="00856FB9"/>
    <w:rsid w:val="008626A2"/>
    <w:rsid w:val="0086763C"/>
    <w:rsid w:val="00880195"/>
    <w:rsid w:val="00886CCA"/>
    <w:rsid w:val="008B118F"/>
    <w:rsid w:val="008F7541"/>
    <w:rsid w:val="00901417"/>
    <w:rsid w:val="00906AE2"/>
    <w:rsid w:val="0091444B"/>
    <w:rsid w:val="00931CD1"/>
    <w:rsid w:val="009B1156"/>
    <w:rsid w:val="009B41D5"/>
    <w:rsid w:val="009C3D3D"/>
    <w:rsid w:val="009C45E1"/>
    <w:rsid w:val="009D7E76"/>
    <w:rsid w:val="00A05562"/>
    <w:rsid w:val="00A16750"/>
    <w:rsid w:val="00A404A9"/>
    <w:rsid w:val="00A61D01"/>
    <w:rsid w:val="00A76ABC"/>
    <w:rsid w:val="00AD170D"/>
    <w:rsid w:val="00AE6BB9"/>
    <w:rsid w:val="00AF102F"/>
    <w:rsid w:val="00B67A4E"/>
    <w:rsid w:val="00B84022"/>
    <w:rsid w:val="00C351C8"/>
    <w:rsid w:val="00C40AD0"/>
    <w:rsid w:val="00C533AB"/>
    <w:rsid w:val="00D35FE1"/>
    <w:rsid w:val="00D4510F"/>
    <w:rsid w:val="00D70C47"/>
    <w:rsid w:val="00D7682D"/>
    <w:rsid w:val="00DA6A73"/>
    <w:rsid w:val="00DB4616"/>
    <w:rsid w:val="00DC23CD"/>
    <w:rsid w:val="00DF58A3"/>
    <w:rsid w:val="00E413B2"/>
    <w:rsid w:val="00EA68F6"/>
    <w:rsid w:val="00F036D8"/>
    <w:rsid w:val="00F04159"/>
    <w:rsid w:val="00F23DB1"/>
    <w:rsid w:val="00F942D2"/>
    <w:rsid w:val="00F9635E"/>
    <w:rsid w:val="00FA43CB"/>
    <w:rsid w:val="00FC2467"/>
    <w:rsid w:val="00FC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35FE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35F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35FE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35FE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35F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35F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9396E8-7239-40F2-82FC-3778D56D3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DarkWin</dc:creator>
  <cp:keywords/>
  <dc:description/>
  <cp:lastModifiedBy>DarkWin</cp:lastModifiedBy>
  <cp:revision>102</cp:revision>
  <dcterms:created xsi:type="dcterms:W3CDTF">2013-10-11T13:31:00Z</dcterms:created>
  <dcterms:modified xsi:type="dcterms:W3CDTF">2013-10-14T07:00:00Z</dcterms:modified>
</cp:coreProperties>
</file>