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1E6DC3" w:rsidRDefault="0079102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44450</wp:posOffset>
            </wp:positionV>
            <wp:extent cx="3609975" cy="3396615"/>
            <wp:effectExtent l="0" t="0" r="9525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9C2" w:rsidRDefault="002569C2" w:rsidP="001E6DC3">
      <w:r>
        <w:rPr>
          <w:rFonts w:hint="eastAsia"/>
        </w:rPr>
        <w:t>回転前、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hint="eastAsia"/>
        </w:rPr>
        <w:t>軸はカメラの基本状態を保っている</w:t>
      </w:r>
      <w:r w:rsidR="007C46F9">
        <w:rPr>
          <w:rFonts w:hint="eastAsia"/>
        </w:rPr>
        <w:t>とする。</w:t>
      </w:r>
    </w:p>
    <w:p w:rsidR="00F07B52" w:rsidRDefault="00F07B52" w:rsidP="001E6DC3">
      <w:r>
        <w:rPr>
          <w:rFonts w:hint="eastAsia"/>
        </w:rPr>
        <w:t>基本状態からの回転を考える。</w:t>
      </w:r>
    </w:p>
    <w:p w:rsidR="00407001" w:rsidRDefault="00765794" w:rsidP="001E6DC3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cx</m:t>
                </m:r>
              </m:sub>
            </m:sSub>
          </m:e>
        </m:acc>
      </m:oMath>
      <w:r w:rsidR="00407001">
        <w:rPr>
          <w:rFonts w:hint="eastAsia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cy</m:t>
                </m:r>
              </m:sub>
            </m:sSub>
          </m:e>
        </m:acc>
      </m:oMath>
      <w:r w:rsidR="00407001">
        <w:rPr>
          <w:rFonts w:hint="eastAsia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</m:oMath>
      <w:r w:rsidR="00407001">
        <w:rPr>
          <w:rFonts w:hint="eastAsia"/>
        </w:rPr>
        <w:t>の回転後のものをそれぞれ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cx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 xml:space="preserve"> 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cy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 xml:space="preserve"> 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240AAC">
        <w:rPr>
          <w:rFonts w:hint="eastAsia"/>
        </w:rPr>
        <w:t>とする。</w:t>
      </w:r>
    </w:p>
    <w:p w:rsidR="00033D72" w:rsidRDefault="00033D72" w:rsidP="001E6DC3"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rPr>
          <w:rFonts w:hint="eastAsia"/>
        </w:rPr>
        <w:t>の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hint="eastAsia"/>
        </w:rPr>
        <w:t>成分をそれぞれ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B0645">
        <w:rPr>
          <w:rFonts w:hint="eastAsia"/>
        </w:rPr>
        <w:t>とする。</w:t>
      </w:r>
    </w:p>
    <w:p w:rsidR="00F17E77" w:rsidRDefault="00765794" w:rsidP="001E6DC3">
      <w:pPr>
        <w:rPr>
          <w:rFonts w:hint="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cy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13742B">
        <w:rPr>
          <w:rFonts w:hint="eastAsia"/>
        </w:rPr>
        <w:t>の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13742B">
        <w:rPr>
          <w:rFonts w:hint="eastAsia"/>
        </w:rPr>
        <w:t>成分をそれぞれ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13742B">
        <w:rPr>
          <w:rFonts w:hint="eastAsia"/>
        </w:rPr>
        <w:t>とする。</w:t>
      </w:r>
    </w:p>
    <w:p w:rsidR="00FC6DE5" w:rsidRDefault="00FC6DE5" w:rsidP="001E6DC3">
      <w:pPr>
        <w:rPr>
          <w:rFonts w:hint="eastAsia"/>
        </w:rPr>
      </w:pPr>
      <w:r>
        <w:rPr>
          <w:rFonts w:hint="eastAsia"/>
        </w:rPr>
        <w:t>見つめる目標を</w:t>
      </w:r>
      <w:r>
        <w:rPr>
          <w:rFonts w:hint="eastAsia"/>
        </w:rPr>
        <w:t>T</w:t>
      </w:r>
      <w:r>
        <w:rPr>
          <w:rFonts w:hint="eastAsia"/>
        </w:rPr>
        <w:t>とする。</w:t>
      </w:r>
    </w:p>
    <w:p w:rsidR="009A3899" w:rsidRDefault="009A3899" w:rsidP="001E6DC3">
      <w:pPr>
        <w:rPr>
          <w:rFonts w:hint="eastAsia"/>
        </w:rPr>
      </w:pPr>
    </w:p>
    <w:p w:rsidR="009A3899" w:rsidRPr="003D2072" w:rsidRDefault="009A3899" w:rsidP="001E6DC3">
      <w:r w:rsidRPr="00DA6F8C">
        <w:rPr>
          <w:rFonts w:hint="eastAsia"/>
          <w:b/>
        </w:rPr>
        <w:t>回転の第一段階では、カメラが</w:t>
      </w:r>
      <w:r w:rsidRPr="00DA6F8C">
        <w:rPr>
          <w:rFonts w:hint="eastAsia"/>
          <w:b/>
        </w:rPr>
        <w:t>T</w:t>
      </w:r>
      <w:r w:rsidRPr="00DA6F8C">
        <w:rPr>
          <w:rFonts w:hint="eastAsia"/>
          <w:b/>
        </w:rPr>
        <w:t>を見つめつつ、かつ、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b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cy</m:t>
                    </m:r>
                  </m:sub>
                </m:sSub>
              </m:e>
            </m:acc>
          </m:e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p>
      </m:oMath>
      <w:r w:rsidRPr="00DA6F8C">
        <w:rPr>
          <w:rFonts w:hint="eastAsia"/>
          <w:b/>
        </w:rPr>
        <w:t>が最も</w:t>
      </w:r>
      <m:oMath>
        <m:sSub>
          <m:sSubPr>
            <m:ctrlPr>
              <w:rPr>
                <w:rFonts w:ascii="Cambria Math" w:hAnsi="Cambria Math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</m:oMath>
      <w:r w:rsidRPr="00DA6F8C">
        <w:rPr>
          <w:rFonts w:hint="eastAsia"/>
          <w:b/>
        </w:rPr>
        <w:t>軸の正の向きを向く</w:t>
      </w:r>
      <w:r w:rsidRPr="00DA6F8C">
        <w:rPr>
          <w:rFonts w:hint="eastAsia"/>
          <w:b/>
        </w:rPr>
        <w:t>(</w:t>
      </w:r>
      <w:r w:rsidRPr="00DA6F8C">
        <w:rPr>
          <w:rFonts w:hint="eastAsia"/>
          <w:b/>
        </w:rPr>
        <w:t>すなわち、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b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cy</m:t>
                    </m:r>
                  </m:sub>
                </m:sSub>
              </m:e>
            </m:acc>
          </m:e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p>
      </m:oMath>
      <w:r w:rsidRPr="00DA6F8C">
        <w:rPr>
          <w:rFonts w:hint="eastAsia"/>
          <w:b/>
        </w:rPr>
        <w:t>と</w:t>
      </w:r>
      <m:oMath>
        <m:acc>
          <m:accPr>
            <m:chr m:val="⃗"/>
            <m:ctrlPr>
              <w:rPr>
                <w:rFonts w:ascii="Cambria Math" w:hAnsi="Cambria Math"/>
                <w:b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gz</m:t>
                </m:r>
              </m:sub>
            </m:sSub>
          </m:e>
        </m:acc>
      </m:oMath>
      <w:r w:rsidRPr="00DA6F8C">
        <w:rPr>
          <w:rFonts w:hint="eastAsia"/>
          <w:b/>
        </w:rPr>
        <w:t>の内積が最大になる</w:t>
      </w:r>
      <w:r w:rsidRPr="00DA6F8C">
        <w:rPr>
          <w:rFonts w:hint="eastAsia"/>
          <w:b/>
        </w:rPr>
        <w:t>)</w:t>
      </w:r>
      <w:r w:rsidRPr="00DA6F8C">
        <w:rPr>
          <w:rFonts w:hint="eastAsia"/>
          <w:b/>
        </w:rPr>
        <w:t>ような状態</w:t>
      </w:r>
      <w:r>
        <w:rPr>
          <w:rFonts w:hint="eastAsia"/>
        </w:rPr>
        <w:t>にしたい。</w:t>
      </w:r>
    </w:p>
    <w:p w:rsidR="00173118" w:rsidRDefault="00173118" w:rsidP="001E6DC3"/>
    <w:p w:rsidR="00B71375" w:rsidRPr="00B71375" w:rsidRDefault="00765794" w:rsidP="00B71375">
      <w:pPr>
        <w:ind w:leftChars="200" w:left="420"/>
      </w:pP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T</m:t>
            </m:r>
          </m:e>
        </m:acc>
      </m:oMath>
      <w:r w:rsidR="00B71375">
        <w:rPr>
          <w:rFonts w:hint="eastAsia"/>
        </w:rPr>
        <w:t xml:space="preserve"> </w:t>
      </w:r>
      <w:r w:rsidR="00B71375">
        <w:rPr>
          <w:rFonts w:hint="eastAsia"/>
        </w:rPr>
        <w:t>の長さを</w:t>
      </w:r>
      <w:r w:rsidR="00B71375">
        <w:rPr>
          <w:rFonts w:hint="eastAsia"/>
        </w:rPr>
        <w:t>1</w:t>
      </w:r>
      <w:r w:rsidR="00B71375">
        <w:rPr>
          <w:rFonts w:hint="eastAsia"/>
        </w:rPr>
        <w:t>にしたものを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B71375">
        <w:rPr>
          <w:rFonts w:hint="eastAsia"/>
        </w:rPr>
        <w:t>とする。</w:t>
      </w:r>
    </w:p>
    <w:p w:rsidR="00B71375" w:rsidRDefault="00B71375" w:rsidP="001E6DC3"/>
    <w:p w:rsidR="0005625C" w:rsidRDefault="001E6DC3" w:rsidP="001E6DC3">
      <w:r>
        <w:rPr>
          <w:rFonts w:hint="eastAsia"/>
        </w:rPr>
        <w:t>(</w:t>
      </w:r>
      <w:r>
        <w:rPr>
          <w:rFonts w:hint="eastAsia"/>
        </w:rPr>
        <w:t>ⅰ</w:t>
      </w:r>
      <w:r>
        <w:rPr>
          <w:rFonts w:hint="eastAsia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B6703C">
        <w:rPr>
          <w:rFonts w:hint="eastAsia"/>
        </w:rPr>
        <w:t>が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5B44BD">
        <w:rPr>
          <w:rFonts w:hint="eastAsia"/>
        </w:rPr>
        <w:t>軸と平行でない場合</w:t>
      </w:r>
    </w:p>
    <w:p w:rsidR="00173118" w:rsidRDefault="00173118" w:rsidP="001E6DC3"/>
    <w:p w:rsidR="000742B3" w:rsidRDefault="00765794" w:rsidP="00173118">
      <w:pPr>
        <w:ind w:leftChars="200" w:left="42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0742B3">
        <w:rPr>
          <w:rFonts w:hint="eastAsia"/>
        </w:rPr>
        <w:t>と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314477">
        <w:rPr>
          <w:rFonts w:hint="eastAsia"/>
        </w:rPr>
        <w:t>軸の成す角をθとする。</w:t>
      </w:r>
    </w:p>
    <w:p w:rsidR="00CC24D6" w:rsidRDefault="00CC24D6" w:rsidP="00173118">
      <w:pPr>
        <w:ind w:leftChars="200" w:left="420"/>
      </w:pPr>
      <w:r>
        <w:rPr>
          <w:rFonts w:hint="eastAsia"/>
        </w:rPr>
        <w:t>今、</w:t>
      </w:r>
      <m:oMath>
        <m:r>
          <m:rPr>
            <m:sty m:val="p"/>
          </m:rPr>
          <w:rPr>
            <w:rFonts w:ascii="Cambria Math" w:hAnsi="Cambria Math"/>
          </w:rPr>
          <m:t>0&lt;θ≤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のときを考えると、</w:t>
      </w:r>
    </w:p>
    <w:p w:rsidR="00EA0FE8" w:rsidRDefault="008E4552" w:rsidP="00EA0FE8">
      <w:pPr>
        <w:ind w:leftChars="300" w:left="630"/>
      </w:pPr>
      <w:r>
        <w:rPr>
          <w:rFonts w:hint="eastAsia"/>
        </w:rPr>
        <w:t>図より、</w:t>
      </w:r>
    </w:p>
    <w:p w:rsidR="008E4552" w:rsidRPr="00EA0FE8" w:rsidRDefault="00765794" w:rsidP="00EA0FE8">
      <w:pPr>
        <w:ind w:leftChars="300" w:left="63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 xml:space="preserve">=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θ</m:t>
              </m:r>
            </m:e>
          </m:func>
        </m:oMath>
      </m:oMathPara>
    </w:p>
    <w:p w:rsidR="00EA0FE8" w:rsidRPr="00AE53FA" w:rsidRDefault="00765794" w:rsidP="00EA0FE8">
      <w:pPr>
        <w:ind w:leftChars="300" w:left="63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E53FA" w:rsidRPr="004D0D5E" w:rsidRDefault="00765794" w:rsidP="00AE53FA">
      <w:pPr>
        <w:ind w:leftChars="300" w:left="63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:rsidR="004D0D5E" w:rsidRDefault="004D0D5E" w:rsidP="00A772A2">
      <w:pPr>
        <w:ind w:leftChars="200" w:left="420"/>
      </w:pPr>
      <w:r>
        <w:rPr>
          <w:rFonts w:hint="eastAsia"/>
        </w:rPr>
        <w:t>実は、このことは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&lt;θ&lt;π</m:t>
        </m:r>
      </m:oMath>
      <w:r>
        <w:rPr>
          <w:rFonts w:hint="eastAsia"/>
        </w:rPr>
        <w:t>のときにも成り立つ。</w:t>
      </w:r>
    </w:p>
    <w:p w:rsidR="00A772A2" w:rsidRDefault="00B562F0" w:rsidP="00A772A2">
      <w:pPr>
        <w:ind w:leftChars="200" w:left="420"/>
      </w:pPr>
      <w:r>
        <w:rPr>
          <w:rFonts w:hint="eastAsia"/>
        </w:rPr>
        <w:t>最後に、</w:t>
      </w:r>
    </w:p>
    <w:p w:rsidR="006C44C7" w:rsidRPr="00A772A2" w:rsidRDefault="00765794" w:rsidP="00A772A2">
      <w:pPr>
        <w:ind w:leftChars="200" w:left="420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cx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cz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</m:oMath>
      </m:oMathPara>
    </w:p>
    <w:p w:rsidR="00EC2832" w:rsidRDefault="006C44C7" w:rsidP="00EC2832">
      <w:pPr>
        <w:ind w:leftChars="300" w:left="630"/>
      </w:pPr>
      <w:r>
        <w:rPr>
          <w:rFonts w:hint="eastAsia"/>
        </w:rPr>
        <w:t>とすれば</w:t>
      </w:r>
      <w:r w:rsidR="00EC2832">
        <w:rPr>
          <w:rFonts w:hint="eastAsia"/>
        </w:rPr>
        <w:t>よい。</w:t>
      </w:r>
    </w:p>
    <w:p w:rsidR="00904FC8" w:rsidRDefault="00904FC8" w:rsidP="00904FC8">
      <w:pPr>
        <w:ind w:leftChars="200" w:left="420"/>
      </w:pPr>
    </w:p>
    <w:p w:rsidR="005506AC" w:rsidRDefault="00904FC8" w:rsidP="005506AC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</w:t>
      </w:r>
      <w:r w:rsidR="005506AC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5506AC">
        <w:rPr>
          <w:rFonts w:hint="eastAsia"/>
        </w:rPr>
        <w:t>が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5506AC">
        <w:rPr>
          <w:rFonts w:hint="eastAsia"/>
        </w:rPr>
        <w:t>軸と平行な場合</w:t>
      </w:r>
    </w:p>
    <w:p w:rsidR="00860EB5" w:rsidRDefault="00860EB5" w:rsidP="00860EB5">
      <w:pPr>
        <w:ind w:leftChars="100" w:left="210"/>
      </w:pPr>
    </w:p>
    <w:p w:rsidR="004E2A43" w:rsidRDefault="00765794" w:rsidP="00860EB5">
      <w:pPr>
        <w:ind w:leftChars="100" w:left="21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cy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6222CD">
        <w:rPr>
          <w:rFonts w:hint="eastAsia"/>
        </w:rPr>
        <w:t>をクルクル回しても、どんな時が「カメラが最も立っている」</w:t>
      </w:r>
      <w:r w:rsidR="0079488D">
        <w:rPr>
          <w:rFonts w:hint="eastAsia"/>
        </w:rPr>
        <w:t>か？</w:t>
      </w:r>
      <w:r w:rsidR="006222CD">
        <w:rPr>
          <w:rFonts w:hint="eastAsia"/>
        </w:rPr>
        <w:t>という議論は意味を持たない。</w:t>
      </w:r>
    </w:p>
    <w:p w:rsidR="00860EB5" w:rsidRDefault="004E2A43" w:rsidP="00860EB5">
      <w:pPr>
        <w:ind w:leftChars="100" w:left="210"/>
      </w:pPr>
      <w:r>
        <w:rPr>
          <w:rFonts w:hint="eastAsia"/>
        </w:rPr>
        <w:t>ならば、</w:t>
      </w:r>
    </w:p>
    <w:p w:rsidR="007C0530" w:rsidRDefault="00765794" w:rsidP="00860EB5">
      <w:pPr>
        <w:ind w:leftChars="100" w:left="210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cy</m:t>
                  </m:r>
                </m:sub>
              </m:sSub>
            </m:e>
          </m:acc>
        </m:oMath>
      </m:oMathPara>
    </w:p>
    <w:p w:rsidR="00904FC8" w:rsidRDefault="007C0530" w:rsidP="007C0530">
      <w:pPr>
        <w:ind w:leftChars="100" w:left="210"/>
      </w:pPr>
      <w:r>
        <w:rPr>
          <w:rFonts w:hint="eastAsia"/>
        </w:rPr>
        <w:t>として差し支えない。</w:t>
      </w:r>
    </w:p>
    <w:p w:rsidR="007C0530" w:rsidRDefault="007C0530" w:rsidP="007C0530">
      <w:pPr>
        <w:ind w:leftChars="100" w:left="210"/>
      </w:pPr>
      <w:r>
        <w:rPr>
          <w:rFonts w:hint="eastAsia"/>
        </w:rPr>
        <w:t>そして、</w:t>
      </w:r>
    </w:p>
    <w:p w:rsidR="007C0530" w:rsidRPr="00A772A2" w:rsidRDefault="00765794" w:rsidP="007C0530">
      <w:pPr>
        <w:ind w:leftChars="200" w:left="420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cx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cz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</m:oMath>
      </m:oMathPara>
    </w:p>
    <w:p w:rsidR="007C0530" w:rsidRDefault="007C0530" w:rsidP="007C0530">
      <w:pPr>
        <w:ind w:leftChars="100" w:left="210"/>
        <w:rPr>
          <w:rFonts w:hint="eastAsia"/>
        </w:rPr>
      </w:pPr>
      <w:r>
        <w:rPr>
          <w:rFonts w:hint="eastAsia"/>
        </w:rPr>
        <w:t>とすればよい。</w:t>
      </w:r>
    </w:p>
    <w:p w:rsidR="00DA6F8C" w:rsidRDefault="00DA6F8C" w:rsidP="007C0530">
      <w:pPr>
        <w:ind w:leftChars="100" w:left="210"/>
        <w:rPr>
          <w:rFonts w:hint="eastAsia"/>
        </w:rPr>
      </w:pPr>
    </w:p>
    <w:p w:rsidR="00DA6F8C" w:rsidRDefault="00DA6F8C" w:rsidP="007C0530">
      <w:pPr>
        <w:ind w:leftChars="100" w:left="210"/>
        <w:rPr>
          <w:rFonts w:hint="eastAsia"/>
        </w:rPr>
      </w:pPr>
    </w:p>
    <w:p w:rsidR="00DA6F8C" w:rsidRPr="007C0530" w:rsidRDefault="00DA6F8C" w:rsidP="007C0530">
      <w:pPr>
        <w:ind w:leftChars="100" w:left="210"/>
      </w:pPr>
      <w:r>
        <w:rPr>
          <w:rFonts w:hint="eastAsia"/>
        </w:rPr>
        <w:t>(</w:t>
      </w:r>
      <w:r>
        <w:rPr>
          <w:rFonts w:hint="eastAsia"/>
        </w:rPr>
        <w:t>ⅰ</w:t>
      </w:r>
      <w:r>
        <w:rPr>
          <w:rFonts w:hint="eastAsia"/>
        </w:rPr>
        <w:t>),(</w:t>
      </w:r>
      <w:r>
        <w:rPr>
          <w:rFonts w:hint="eastAsia"/>
        </w:rPr>
        <w:t>ⅱ</w:t>
      </w:r>
      <w:r>
        <w:rPr>
          <w:rFonts w:hint="eastAsia"/>
        </w:rPr>
        <w:t>)</w:t>
      </w:r>
      <w:r>
        <w:rPr>
          <w:rFonts w:hint="eastAsia"/>
        </w:rPr>
        <w:t>のようにして回転の第一段階後のカメラの姿勢を決めたら、そのようにして定めた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cx</m:t>
                </m:r>
              </m:sub>
            </m:sSub>
          </m:e>
        </m:acc>
      </m:oMath>
      <w:r>
        <w:rPr>
          <w:rFonts w:hint="eastAsia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cy</m:t>
                </m:r>
              </m:sub>
            </m:sSub>
          </m:e>
        </m:acc>
      </m:oMath>
      <w:r>
        <w:rPr>
          <w:rFonts w:hint="eastAsia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</m:oMath>
      <w:r>
        <w:rPr>
          <w:rFonts w:hint="eastAsia"/>
        </w:rPr>
        <w:t>について、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</m:oMath>
      <w:r>
        <w:rPr>
          <w:rFonts w:hint="eastAsia"/>
        </w:rPr>
        <w:t>まわりにユーザーが指定した角だけカメラを回転させればよい。</w:t>
      </w:r>
      <w:r w:rsidR="0007075F">
        <w:rPr>
          <w:rFonts w:hint="eastAsia"/>
        </w:rPr>
        <w:t>この回転の方法は</w:t>
      </w:r>
      <w:r w:rsidR="00D932EC">
        <w:rPr>
          <w:rFonts w:hint="eastAsia"/>
        </w:rPr>
        <w:t>「</w:t>
      </w:r>
      <w:hyperlink r:id="rId6" w:history="1">
        <w:r w:rsidR="00D932EC" w:rsidRPr="00765794">
          <w:rPr>
            <w:rStyle w:val="a6"/>
            <w:rFonts w:hint="eastAsia"/>
          </w:rPr>
          <w:t>オイラー角による決定</w:t>
        </w:r>
        <w:r w:rsidR="00D932EC" w:rsidRPr="00765794">
          <w:rPr>
            <w:rStyle w:val="a6"/>
            <w:rFonts w:hint="eastAsia"/>
          </w:rPr>
          <w:t>.pdf</w:t>
        </w:r>
      </w:hyperlink>
      <w:r w:rsidR="00D932EC">
        <w:rPr>
          <w:rFonts w:hint="eastAsia"/>
        </w:rPr>
        <w:t>」を参照。</w:t>
      </w:r>
      <w:bookmarkStart w:id="0" w:name="_GoBack"/>
      <w:bookmarkEnd w:id="0"/>
    </w:p>
    <w:sectPr w:rsidR="00DA6F8C" w:rsidRPr="007C05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99"/>
    <w:rsid w:val="00033D72"/>
    <w:rsid w:val="0005625C"/>
    <w:rsid w:val="0007075F"/>
    <w:rsid w:val="000742B3"/>
    <w:rsid w:val="0013742B"/>
    <w:rsid w:val="00173118"/>
    <w:rsid w:val="001E6DC3"/>
    <w:rsid w:val="00240AAC"/>
    <w:rsid w:val="002569C2"/>
    <w:rsid w:val="002B7AD8"/>
    <w:rsid w:val="002F7103"/>
    <w:rsid w:val="00314477"/>
    <w:rsid w:val="003B0645"/>
    <w:rsid w:val="003D2072"/>
    <w:rsid w:val="00407001"/>
    <w:rsid w:val="004D0D5E"/>
    <w:rsid w:val="004E1999"/>
    <w:rsid w:val="004E2A43"/>
    <w:rsid w:val="004F162A"/>
    <w:rsid w:val="005506AC"/>
    <w:rsid w:val="0059361B"/>
    <w:rsid w:val="005B44BD"/>
    <w:rsid w:val="006222CD"/>
    <w:rsid w:val="006C44C7"/>
    <w:rsid w:val="00765794"/>
    <w:rsid w:val="00791026"/>
    <w:rsid w:val="0079488D"/>
    <w:rsid w:val="007C0530"/>
    <w:rsid w:val="007C46F9"/>
    <w:rsid w:val="00860EB5"/>
    <w:rsid w:val="008E4552"/>
    <w:rsid w:val="00904FC8"/>
    <w:rsid w:val="009A3899"/>
    <w:rsid w:val="00A7496E"/>
    <w:rsid w:val="00A772A2"/>
    <w:rsid w:val="00AE53FA"/>
    <w:rsid w:val="00B562F0"/>
    <w:rsid w:val="00B6703C"/>
    <w:rsid w:val="00B71375"/>
    <w:rsid w:val="00CC24D6"/>
    <w:rsid w:val="00D01451"/>
    <w:rsid w:val="00D932EC"/>
    <w:rsid w:val="00DA6F8C"/>
    <w:rsid w:val="00EA0FE8"/>
    <w:rsid w:val="00EC2832"/>
    <w:rsid w:val="00F07B52"/>
    <w:rsid w:val="00F17E77"/>
    <w:rsid w:val="00FC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91026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240AAC"/>
    <w:rPr>
      <w:color w:val="808080"/>
    </w:rPr>
  </w:style>
  <w:style w:type="character" w:styleId="a6">
    <w:name w:val="Hyperlink"/>
    <w:basedOn w:val="a0"/>
    <w:uiPriority w:val="99"/>
    <w:unhideWhenUsed/>
    <w:rsid w:val="00765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91026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240AAC"/>
    <w:rPr>
      <w:color w:val="808080"/>
    </w:rPr>
  </w:style>
  <w:style w:type="character" w:styleId="a6">
    <w:name w:val="Hyperlink"/>
    <w:basedOn w:val="a0"/>
    <w:uiPriority w:val="99"/>
    <w:unhideWhenUsed/>
    <w:rsid w:val="00765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&#12458;&#12452;&#12521;&#12540;&#35282;&#12395;&#12424;&#12427;&#27770;&#23450;/&#12458;&#12452;&#12521;&#12540;&#35282;&#12395;&#12424;&#12427;&#27770;&#23450;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DarkWin</dc:creator>
  <cp:keywords/>
  <dc:description/>
  <cp:lastModifiedBy>DarkWin</cp:lastModifiedBy>
  <cp:revision>46</cp:revision>
  <dcterms:created xsi:type="dcterms:W3CDTF">2013-10-11T11:11:00Z</dcterms:created>
  <dcterms:modified xsi:type="dcterms:W3CDTF">2013-10-17T13:15:00Z</dcterms:modified>
</cp:coreProperties>
</file>